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8E3" w:rsidRPr="00DC28E3" w:rsidRDefault="00DC28E3" w:rsidP="00DC28E3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10</w:t>
      </w:r>
      <w:r w:rsidRPr="00DC28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.04.2020 </w:t>
      </w:r>
    </w:p>
    <w:p w:rsidR="00DC28E3" w:rsidRPr="00DC28E3" w:rsidRDefault="00DC28E3" w:rsidP="00DC28E3">
      <w:pPr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C28E3">
        <w:rPr>
          <w:rFonts w:ascii="Times New Roman" w:eastAsia="Calibri" w:hAnsi="Times New Roman" w:cs="Times New Roman"/>
          <w:b/>
          <w:i/>
          <w:sz w:val="28"/>
          <w:szCs w:val="28"/>
        </w:rPr>
        <w:t>Инструкция к изучению темы:</w:t>
      </w:r>
    </w:p>
    <w:p w:rsidR="00DC28E3" w:rsidRPr="00DC28E3" w:rsidRDefault="00DC28E3" w:rsidP="00DC28E3">
      <w:pPr>
        <w:numPr>
          <w:ilvl w:val="0"/>
          <w:numId w:val="1"/>
        </w:num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C28E3">
        <w:rPr>
          <w:rFonts w:ascii="Times New Roman" w:eastAsia="Calibri" w:hAnsi="Times New Roman" w:cs="Times New Roman"/>
          <w:i/>
          <w:sz w:val="28"/>
          <w:szCs w:val="28"/>
        </w:rPr>
        <w:t>Прочитай  теоретическую часть. Дополнительную информацию  можно самостоятельно найти в интернете.</w:t>
      </w:r>
    </w:p>
    <w:p w:rsidR="00D32FD0" w:rsidRPr="00DC28E3" w:rsidRDefault="00DC28E3" w:rsidP="00F67FBA">
      <w:pPr>
        <w:numPr>
          <w:ilvl w:val="0"/>
          <w:numId w:val="1"/>
        </w:num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C28E3">
        <w:rPr>
          <w:rFonts w:ascii="Times New Roman" w:eastAsia="Calibri" w:hAnsi="Times New Roman" w:cs="Times New Roman"/>
          <w:i/>
          <w:sz w:val="28"/>
          <w:szCs w:val="28"/>
        </w:rPr>
        <w:t xml:space="preserve">После изучения темы </w:t>
      </w:r>
      <w:r w:rsidRPr="00DC28E3">
        <w:rPr>
          <w:rFonts w:ascii="Times New Roman" w:eastAsia="Calibri" w:hAnsi="Times New Roman" w:cs="Times New Roman"/>
          <w:i/>
          <w:sz w:val="28"/>
          <w:szCs w:val="28"/>
        </w:rPr>
        <w:t>выполни практическое задание</w:t>
      </w:r>
      <w:r w:rsidRPr="00DC28E3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Pr="00DC28E3">
        <w:rPr>
          <w:rFonts w:ascii="Times New Roman" w:eastAsia="Calibri" w:hAnsi="Times New Roman" w:cs="Times New Roman"/>
          <w:i/>
          <w:sz w:val="28"/>
          <w:szCs w:val="28"/>
        </w:rPr>
        <w:t xml:space="preserve">и отправь на мою электронную почту </w:t>
      </w:r>
    </w:p>
    <w:p w:rsidR="00DC28E3" w:rsidRDefault="00DC28E3" w:rsidP="00DC28E3">
      <w:pPr>
        <w:spacing w:after="160" w:line="256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C28E3" w:rsidRDefault="00DC28E3" w:rsidP="00DC28E3">
      <w:pPr>
        <w:spacing w:after="160" w:line="256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DC28E3">
        <w:rPr>
          <w:rFonts w:ascii="Times New Roman" w:eastAsia="Calibri" w:hAnsi="Times New Roman" w:cs="Times New Roman"/>
          <w:b/>
          <w:sz w:val="32"/>
          <w:szCs w:val="32"/>
        </w:rPr>
        <w:t>Тема: «</w:t>
      </w:r>
      <w:r w:rsidRPr="00DC28E3">
        <w:rPr>
          <w:rFonts w:ascii="Times New Roman" w:eastAsia="Calibri" w:hAnsi="Times New Roman" w:cs="Times New Roman"/>
          <w:b/>
          <w:sz w:val="32"/>
          <w:szCs w:val="32"/>
        </w:rPr>
        <w:t xml:space="preserve">«Дневники участников </w:t>
      </w:r>
      <w:r>
        <w:rPr>
          <w:rFonts w:ascii="Times New Roman" w:eastAsia="Calibri" w:hAnsi="Times New Roman" w:cs="Times New Roman"/>
          <w:b/>
          <w:sz w:val="32"/>
          <w:szCs w:val="32"/>
        </w:rPr>
        <w:t>Великой Отечественной войны</w:t>
      </w:r>
      <w:r w:rsidRPr="00DC28E3">
        <w:rPr>
          <w:rFonts w:ascii="Times New Roman" w:eastAsia="Calibri" w:hAnsi="Times New Roman" w:cs="Times New Roman"/>
          <w:b/>
          <w:sz w:val="32"/>
          <w:szCs w:val="32"/>
        </w:rPr>
        <w:t>"</w:t>
      </w:r>
      <w:bookmarkStart w:id="0" w:name="_GoBack"/>
      <w:bookmarkEnd w:id="0"/>
    </w:p>
    <w:p w:rsidR="00DC28E3" w:rsidRPr="00DC28E3" w:rsidRDefault="00DC28E3" w:rsidP="00DC28E3">
      <w:pPr>
        <w:spacing w:after="160" w:line="256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406B12" w:rsidRPr="00F67FBA" w:rsidRDefault="00DC28E3" w:rsidP="00F67F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8F06DF" w:rsidRPr="00406B12">
        <w:rPr>
          <w:rFonts w:ascii="Times New Roman" w:hAnsi="Times New Roman" w:cs="Times New Roman"/>
          <w:sz w:val="28"/>
          <w:szCs w:val="28"/>
        </w:rPr>
        <w:t xml:space="preserve">Всё дальше и дальше от нас героические и трагические годы Великой Отечественной войны. Много лет прошло с тех пор, как она закончилась. Но каждый год снова и снова в преддверии 9мая мы вспоминаем тех, кто отстоял нашу Родину в том страшном испытании. </w:t>
      </w:r>
      <w:r w:rsidR="00406B12" w:rsidRPr="00406B12">
        <w:rPr>
          <w:rFonts w:ascii="Times New Roman" w:eastAsia="Calibri" w:hAnsi="Times New Roman" w:cs="Times New Roman"/>
          <w:sz w:val="28"/>
          <w:szCs w:val="28"/>
        </w:rPr>
        <w:t xml:space="preserve">Каждый участник ВОВ, каждый житель страны, который жил в тяжелейшие годы войны 1941-1945 годы внес свою лепту в копилку Победы. </w:t>
      </w:r>
      <w:r w:rsidR="00406B12">
        <w:rPr>
          <w:rFonts w:ascii="Times New Roman" w:eastAsia="Calibri" w:hAnsi="Times New Roman" w:cs="Times New Roman"/>
          <w:sz w:val="28"/>
          <w:szCs w:val="28"/>
        </w:rPr>
        <w:t>О</w:t>
      </w:r>
      <w:r w:rsidR="00406B12" w:rsidRPr="00406B12">
        <w:rPr>
          <w:rFonts w:ascii="Times New Roman" w:eastAsia="Calibri" w:hAnsi="Times New Roman" w:cs="Times New Roman"/>
          <w:sz w:val="28"/>
          <w:szCs w:val="28"/>
        </w:rPr>
        <w:t xml:space="preserve"> таких людях хо</w:t>
      </w:r>
      <w:r w:rsidR="00406B12">
        <w:rPr>
          <w:rFonts w:ascii="Times New Roman" w:eastAsia="Calibri" w:hAnsi="Times New Roman" w:cs="Times New Roman"/>
          <w:sz w:val="28"/>
          <w:szCs w:val="28"/>
        </w:rPr>
        <w:t>чется</w:t>
      </w:r>
      <w:r w:rsidR="00406B12" w:rsidRPr="00406B12">
        <w:rPr>
          <w:rFonts w:ascii="Times New Roman" w:eastAsia="Calibri" w:hAnsi="Times New Roman" w:cs="Times New Roman"/>
          <w:sz w:val="28"/>
          <w:szCs w:val="28"/>
        </w:rPr>
        <w:t xml:space="preserve"> сохранить память. Увидеть</w:t>
      </w:r>
      <w:r w:rsidR="00406B12">
        <w:rPr>
          <w:rFonts w:ascii="Times New Roman" w:eastAsia="Calibri" w:hAnsi="Times New Roman" w:cs="Times New Roman"/>
          <w:sz w:val="28"/>
          <w:szCs w:val="28"/>
        </w:rPr>
        <w:t>, поговорить, услыша</w:t>
      </w:r>
      <w:r w:rsidR="00406B12" w:rsidRPr="00406B12">
        <w:rPr>
          <w:rFonts w:ascii="Times New Roman" w:eastAsia="Calibri" w:hAnsi="Times New Roman" w:cs="Times New Roman"/>
          <w:sz w:val="28"/>
          <w:szCs w:val="28"/>
        </w:rPr>
        <w:t>ть их воспоминания.</w:t>
      </w:r>
      <w:r w:rsidR="00406B12">
        <w:rPr>
          <w:rFonts w:ascii="Times New Roman" w:eastAsia="Calibri" w:hAnsi="Times New Roman" w:cs="Times New Roman"/>
          <w:sz w:val="28"/>
          <w:szCs w:val="28"/>
        </w:rPr>
        <w:t xml:space="preserve"> Активистами нашего музея в течени</w:t>
      </w:r>
      <w:proofErr w:type="gramStart"/>
      <w:r w:rsidR="00406B12">
        <w:rPr>
          <w:rFonts w:ascii="Times New Roman" w:eastAsia="Calibri" w:hAnsi="Times New Roman" w:cs="Times New Roman"/>
          <w:sz w:val="28"/>
          <w:szCs w:val="28"/>
        </w:rPr>
        <w:t>и</w:t>
      </w:r>
      <w:proofErr w:type="gramEnd"/>
      <w:r w:rsidR="00406B12">
        <w:rPr>
          <w:rFonts w:ascii="Times New Roman" w:eastAsia="Calibri" w:hAnsi="Times New Roman" w:cs="Times New Roman"/>
          <w:sz w:val="28"/>
          <w:szCs w:val="28"/>
        </w:rPr>
        <w:t xml:space="preserve"> года ведется большая работа </w:t>
      </w:r>
      <w:r w:rsidR="00D32FD0">
        <w:rPr>
          <w:rFonts w:ascii="Times New Roman" w:eastAsia="Calibri" w:hAnsi="Times New Roman" w:cs="Times New Roman"/>
          <w:sz w:val="28"/>
          <w:szCs w:val="28"/>
        </w:rPr>
        <w:t>по сохранению памяти  тех лет</w:t>
      </w:r>
      <w:r w:rsidR="00406B12">
        <w:rPr>
          <w:rFonts w:ascii="Times New Roman" w:eastAsia="Calibri" w:hAnsi="Times New Roman" w:cs="Times New Roman"/>
          <w:sz w:val="28"/>
          <w:szCs w:val="28"/>
        </w:rPr>
        <w:t xml:space="preserve"> и сегодня, мы затронем тему «Дневники </w:t>
      </w:r>
      <w:r w:rsidR="00F67FBA">
        <w:rPr>
          <w:rFonts w:ascii="Times New Roman" w:eastAsia="Calibri" w:hAnsi="Times New Roman" w:cs="Times New Roman"/>
          <w:sz w:val="28"/>
          <w:szCs w:val="28"/>
        </w:rPr>
        <w:t xml:space="preserve">участников </w:t>
      </w:r>
      <w:r w:rsidR="00406B12">
        <w:rPr>
          <w:rFonts w:ascii="Times New Roman" w:eastAsia="Calibri" w:hAnsi="Times New Roman" w:cs="Times New Roman"/>
          <w:sz w:val="28"/>
          <w:szCs w:val="28"/>
        </w:rPr>
        <w:t>ВОВ"</w:t>
      </w:r>
      <w:r w:rsidR="00D32FD0">
        <w:rPr>
          <w:rFonts w:ascii="Times New Roman" w:eastAsia="Calibri" w:hAnsi="Times New Roman" w:cs="Times New Roman"/>
          <w:sz w:val="28"/>
          <w:szCs w:val="28"/>
        </w:rPr>
        <w:t>.</w:t>
      </w:r>
      <w:r w:rsidR="00406B12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67FBA" w:rsidRPr="00D32FD0" w:rsidRDefault="00F67FBA" w:rsidP="00D32FD0">
      <w:pPr>
        <w:tabs>
          <w:tab w:val="left" w:pos="1335"/>
          <w:tab w:val="left" w:pos="3225"/>
        </w:tabs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D32FD0">
        <w:rPr>
          <w:rFonts w:ascii="Times New Roman" w:hAnsi="Times New Roman" w:cs="Times New Roman"/>
          <w:i/>
          <w:sz w:val="28"/>
          <w:szCs w:val="28"/>
        </w:rPr>
        <w:t xml:space="preserve">«Дневник – это </w:t>
      </w:r>
      <w:proofErr w:type="spellStart"/>
      <w:r w:rsidRPr="00D32FD0">
        <w:rPr>
          <w:rFonts w:ascii="Times New Roman" w:hAnsi="Times New Roman" w:cs="Times New Roman"/>
          <w:i/>
          <w:sz w:val="28"/>
          <w:szCs w:val="28"/>
        </w:rPr>
        <w:t>подневные</w:t>
      </w:r>
      <w:proofErr w:type="spellEnd"/>
      <w:r w:rsidRPr="00D32FD0">
        <w:rPr>
          <w:rFonts w:ascii="Times New Roman" w:hAnsi="Times New Roman" w:cs="Times New Roman"/>
          <w:i/>
          <w:sz w:val="28"/>
          <w:szCs w:val="28"/>
        </w:rPr>
        <w:t xml:space="preserve"> записи одного</w:t>
      </w:r>
      <w:r w:rsidR="00D32FD0" w:rsidRPr="00D32FD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32FD0">
        <w:rPr>
          <w:rFonts w:ascii="Times New Roman" w:hAnsi="Times New Roman" w:cs="Times New Roman"/>
          <w:i/>
          <w:sz w:val="28"/>
          <w:szCs w:val="28"/>
        </w:rPr>
        <w:t>лица или  коллектива,  ведущиеся  синхронно</w:t>
      </w:r>
      <w:r w:rsidR="00D32FD0" w:rsidRPr="00D32FD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32FD0">
        <w:rPr>
          <w:rFonts w:ascii="Times New Roman" w:hAnsi="Times New Roman" w:cs="Times New Roman"/>
          <w:i/>
          <w:sz w:val="28"/>
          <w:szCs w:val="28"/>
        </w:rPr>
        <w:t>событиям их жизни. Внешняя, но более других обязательная примета дневников — обозначение дат. Реальные дневники могут рассматриваться как род исторических, историко-биографических или историко-культурных документов»</w:t>
      </w:r>
      <w:r w:rsidR="00D32FD0" w:rsidRPr="00D32FD0">
        <w:rPr>
          <w:rFonts w:ascii="Times New Roman" w:hAnsi="Times New Roman" w:cs="Times New Roman"/>
          <w:i/>
          <w:sz w:val="28"/>
          <w:szCs w:val="28"/>
        </w:rPr>
        <w:t>.</w:t>
      </w:r>
    </w:p>
    <w:p w:rsidR="00F67FBA" w:rsidRPr="00F67FBA" w:rsidRDefault="00D32FD0" w:rsidP="00F67FBA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F67FBA" w:rsidRPr="00F67FBA">
        <w:rPr>
          <w:sz w:val="28"/>
          <w:szCs w:val="28"/>
        </w:rPr>
        <w:t xml:space="preserve">Среди дневников участников Великой Отечественной войны принято выделять фронтовые и те, что велись в условиях тыла. Однако вследствие перемещений, изменений статуса граждан, четкое деление зачастую проблематично. Дневники различаются по объему, систематичности и характеру записей. Стилевые особенности и предпочтение в пользу конкретных тем во многом связаны с социально-демографическими и личностными характеристиками авторов. Дневники, принадлежащие женщинам, встречаются намного реже, чем мужские. В большинстве случаев это общие тетради или записные книжки, но иногда использован необычный материал (к примеру, часть дневника сочинца А. З. Дьякова написана в </w:t>
      </w:r>
      <w:r w:rsidR="00F67FBA">
        <w:rPr>
          <w:sz w:val="28"/>
          <w:szCs w:val="28"/>
        </w:rPr>
        <w:t>тетради, сшитой им из обоев)</w:t>
      </w:r>
      <w:r w:rsidR="00F67FBA" w:rsidRPr="00F67FBA">
        <w:rPr>
          <w:sz w:val="28"/>
          <w:szCs w:val="28"/>
        </w:rPr>
        <w:t>.</w:t>
      </w:r>
    </w:p>
    <w:p w:rsidR="00F67FBA" w:rsidRPr="00F67FBA" w:rsidRDefault="00F67FBA" w:rsidP="00F67FBA">
      <w:pPr>
        <w:pStyle w:val="a3"/>
        <w:jc w:val="both"/>
        <w:rPr>
          <w:sz w:val="28"/>
          <w:szCs w:val="28"/>
        </w:rPr>
      </w:pPr>
      <w:r w:rsidRPr="00F67FBA">
        <w:rPr>
          <w:sz w:val="28"/>
          <w:szCs w:val="28"/>
        </w:rPr>
        <w:t>Следует иметь в виду, что вести дневники рядовым и младшим офицерам Красной Армии в войну не разрешалось, т. е. делалось это нелегально. Так, рядовой И. М. Хайкин прятал свои короткие зам</w:t>
      </w:r>
      <w:r>
        <w:rPr>
          <w:sz w:val="28"/>
          <w:szCs w:val="28"/>
        </w:rPr>
        <w:t>етки за пазухой или в сапоге</w:t>
      </w:r>
      <w:r w:rsidRPr="00F67FBA">
        <w:rPr>
          <w:sz w:val="28"/>
          <w:szCs w:val="28"/>
        </w:rPr>
        <w:t xml:space="preserve">. Некоторые, как гвардии старшина В. В. </w:t>
      </w:r>
      <w:proofErr w:type="spellStart"/>
      <w:r w:rsidRPr="00F67FBA">
        <w:rPr>
          <w:sz w:val="28"/>
          <w:szCs w:val="28"/>
        </w:rPr>
        <w:t>Сырцылин</w:t>
      </w:r>
      <w:proofErr w:type="spellEnd"/>
      <w:r w:rsidRPr="00F67FBA">
        <w:rPr>
          <w:sz w:val="28"/>
          <w:szCs w:val="28"/>
        </w:rPr>
        <w:t>, придавали собственным впечатлениям и размышлен</w:t>
      </w:r>
      <w:r>
        <w:rPr>
          <w:sz w:val="28"/>
          <w:szCs w:val="28"/>
        </w:rPr>
        <w:t>иям форму очерков или стихов</w:t>
      </w:r>
      <w:r w:rsidRPr="00F67FBA">
        <w:rPr>
          <w:sz w:val="28"/>
          <w:szCs w:val="28"/>
        </w:rPr>
        <w:t>.</w:t>
      </w:r>
    </w:p>
    <w:p w:rsidR="00F67FBA" w:rsidRPr="00F67FBA" w:rsidRDefault="00F67FBA" w:rsidP="00F67FBA">
      <w:pPr>
        <w:pStyle w:val="a3"/>
        <w:jc w:val="both"/>
        <w:rPr>
          <w:sz w:val="28"/>
          <w:szCs w:val="28"/>
        </w:rPr>
      </w:pPr>
      <w:r w:rsidRPr="00F67FBA">
        <w:rPr>
          <w:sz w:val="28"/>
          <w:szCs w:val="28"/>
        </w:rPr>
        <w:t xml:space="preserve">Однако известны случаи, когда события фиксировались с большой тщательностью. Таковы записи старшего лейтенанта А. И. Кобенко, который впоследствии отрекомендовал их так: «У меня могут спросить, откуда у меня такие точности в </w:t>
      </w:r>
      <w:r w:rsidRPr="00F67FBA">
        <w:rPr>
          <w:sz w:val="28"/>
          <w:szCs w:val="28"/>
        </w:rPr>
        <w:lastRenderedPageBreak/>
        <w:t xml:space="preserve">датах, наименовании мест, переходов. Все главные даты, селения, переходы я записывал в походном дневнике, т. е. в 7 книжках за весь период пребывания в Красной Армии в войну, которые сохранились, из этих записей и написаны мои воспоминания о пройденном моем жизненном пути» </w:t>
      </w:r>
    </w:p>
    <w:p w:rsidR="00F67FBA" w:rsidRPr="00F67FBA" w:rsidRDefault="00F67FBA" w:rsidP="00F67FBA">
      <w:pPr>
        <w:pStyle w:val="a3"/>
        <w:jc w:val="both"/>
        <w:rPr>
          <w:sz w:val="28"/>
          <w:szCs w:val="28"/>
        </w:rPr>
      </w:pPr>
      <w:r w:rsidRPr="00F67FBA">
        <w:rPr>
          <w:sz w:val="28"/>
          <w:szCs w:val="28"/>
        </w:rPr>
        <w:t xml:space="preserve">Ведение дневниковых записей на протяжении всей войны - довольно редкий случай. Уже было отмечено, что к записям как эмоциональной отдушине довольно часто обращались на волне трагических событий начала войны. Прекращали писать в силу непреодолимых обстоятельств, по причине морального истощения, сокращения притока значимых событий (в последнем случае записи постепенно теряли в объеме, становились однообразны). Можно заметить, что переход военной инициативы в руки к Красной армии, исчезновение прямой опасности для жизни автора и </w:t>
      </w:r>
      <w:proofErr w:type="gramStart"/>
      <w:r w:rsidRPr="00F67FBA">
        <w:rPr>
          <w:sz w:val="28"/>
          <w:szCs w:val="28"/>
        </w:rPr>
        <w:t>его</w:t>
      </w:r>
      <w:proofErr w:type="gramEnd"/>
      <w:r w:rsidRPr="00F67FBA">
        <w:rPr>
          <w:sz w:val="28"/>
          <w:szCs w:val="28"/>
        </w:rPr>
        <w:t xml:space="preserve"> близких также обычно способствовали прекращению дневниковых записей, особенно у тех, кто находился в тылу. Сроки жизни дневников комбатантов, систематичность записей во многом зависела от ритма фронтовой повседневности и, прежде всего, - от интенсивности боевых действий. Об этом свидетельствуют несколько кратких замечаний из дневника младшего сержанта Л. Френкеля. В мае 1942 года: «Писать стало очень трудно, просто негде». Спустя месяц: «Долго не писал. Не было ни</w:t>
      </w:r>
      <w:r>
        <w:rPr>
          <w:sz w:val="28"/>
          <w:szCs w:val="28"/>
        </w:rPr>
        <w:t xml:space="preserve"> обстановки, ни настроения»</w:t>
      </w:r>
      <w:r w:rsidRPr="00F67FBA">
        <w:rPr>
          <w:sz w:val="28"/>
          <w:szCs w:val="28"/>
        </w:rPr>
        <w:t>.</w:t>
      </w:r>
    </w:p>
    <w:p w:rsidR="00F67FBA" w:rsidRDefault="00F67FBA" w:rsidP="00F67FBA">
      <w:pPr>
        <w:pStyle w:val="a3"/>
        <w:jc w:val="both"/>
        <w:rPr>
          <w:sz w:val="28"/>
          <w:szCs w:val="28"/>
        </w:rPr>
      </w:pPr>
      <w:r w:rsidRPr="00F67FBA">
        <w:rPr>
          <w:sz w:val="28"/>
          <w:szCs w:val="28"/>
        </w:rPr>
        <w:t xml:space="preserve">Для фронтовых дневников, в отличие от тыловых, характерно активное ведение записей на завершающем этапе войны. Именно в этот период военнослужащие чувствовали крайнюю опустошенность, одиночество, вследствие чего актуализировалась функция дневника как средства моральной поддержки. Кроме того, фронтовые дневники этого периода переполнены впечатлениями об </w:t>
      </w:r>
      <w:proofErr w:type="gramStart"/>
      <w:r w:rsidRPr="00F67FBA">
        <w:rPr>
          <w:sz w:val="28"/>
          <w:szCs w:val="28"/>
        </w:rPr>
        <w:t>увиденном</w:t>
      </w:r>
      <w:proofErr w:type="gramEnd"/>
      <w:r w:rsidRPr="00F67FBA">
        <w:rPr>
          <w:sz w:val="28"/>
          <w:szCs w:val="28"/>
        </w:rPr>
        <w:t xml:space="preserve">. </w:t>
      </w:r>
      <w:r w:rsidRPr="00F67FBA">
        <w:rPr>
          <w:sz w:val="28"/>
          <w:szCs w:val="28"/>
        </w:rPr>
        <w:t xml:space="preserve">Смысл ведения дневника для человека военного времени в немалой степени заключался в </w:t>
      </w:r>
      <w:proofErr w:type="spellStart"/>
      <w:r w:rsidRPr="00F67FBA">
        <w:rPr>
          <w:sz w:val="28"/>
          <w:szCs w:val="28"/>
        </w:rPr>
        <w:t>саморефлексии</w:t>
      </w:r>
      <w:proofErr w:type="spellEnd"/>
      <w:r w:rsidRPr="00F67FBA">
        <w:rPr>
          <w:sz w:val="28"/>
          <w:szCs w:val="28"/>
        </w:rPr>
        <w:t xml:space="preserve">, напряженных раздумьях над этическими дилеммами, которые ставила перед ним война. </w:t>
      </w:r>
    </w:p>
    <w:p w:rsidR="00D32FD0" w:rsidRDefault="00D32FD0" w:rsidP="00F67FBA">
      <w:pPr>
        <w:pStyle w:val="a3"/>
        <w:jc w:val="both"/>
        <w:rPr>
          <w:sz w:val="28"/>
          <w:szCs w:val="28"/>
        </w:rPr>
      </w:pPr>
      <w:r w:rsidRPr="00D32FD0">
        <w:rPr>
          <w:b/>
          <w:color w:val="C00000"/>
          <w:sz w:val="28"/>
          <w:szCs w:val="28"/>
        </w:rPr>
        <w:t xml:space="preserve">Задание: </w:t>
      </w:r>
      <w:r>
        <w:rPr>
          <w:sz w:val="28"/>
          <w:szCs w:val="28"/>
        </w:rPr>
        <w:t>При помощи интернет ресурсов ознакомьтесь с фрагментами дневника участника войны, проанализируйте, сделайте выводы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Составьте сообщение (не более 1стр.) Отправьте выполненную работу на адрес моей электронной почты.</w:t>
      </w:r>
    </w:p>
    <w:p w:rsidR="00D32FD0" w:rsidRPr="00D32FD0" w:rsidRDefault="00D32FD0" w:rsidP="00F67FBA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8F06DF" w:rsidRPr="00F67FBA" w:rsidRDefault="008F06DF" w:rsidP="00F67FB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F06DF" w:rsidRPr="00F67FBA" w:rsidSect="00F67FB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859"/>
    <w:rsid w:val="00235198"/>
    <w:rsid w:val="00406B12"/>
    <w:rsid w:val="008F06DF"/>
    <w:rsid w:val="00D03859"/>
    <w:rsid w:val="00D32FD0"/>
    <w:rsid w:val="00DC28E3"/>
    <w:rsid w:val="00F6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7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7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26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0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679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2020-04-08T16:24:00Z</dcterms:created>
  <dcterms:modified xsi:type="dcterms:W3CDTF">2020-04-08T17:23:00Z</dcterms:modified>
</cp:coreProperties>
</file>